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 Light" w:hAnsi="Calibri Light" w:cs="Calibri Light" w:eastAsia="Calibri Light"/>
          <w:color w:val="auto"/>
          <w:spacing w:val="-10"/>
          <w:position w:val="0"/>
          <w:sz w:val="56"/>
          <w:shd w:fill="auto" w:val="clear"/>
        </w:rPr>
      </w:pPr>
      <w:r>
        <w:rPr>
          <w:rFonts w:ascii="Calibri Light" w:hAnsi="Calibri Light" w:cs="Calibri Light" w:eastAsia="Calibri Light"/>
          <w:color w:val="auto"/>
          <w:spacing w:val="-10"/>
          <w:position w:val="0"/>
          <w:sz w:val="56"/>
          <w:shd w:fill="auto" w:val="clear"/>
        </w:rPr>
        <w:t xml:space="preserve">Dokumentacja Pracy Grupowej L02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Studio Muzyczne 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 Vinyl Library</w:t>
        <w:br/>
        <w:br/>
        <w:t xml:space="preserve">U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żyte języki - C#, WPF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Konrad Wargin 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 29291</w:t>
        <w:br/>
        <w:t xml:space="preserve">Filip Doma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ński - 28864</w:t>
        <w:br/>
        <w:t xml:space="preserve">Piotr Pomagalski 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5A5A5A"/>
          <w:spacing w:val="15"/>
          <w:position w:val="0"/>
          <w:sz w:val="22"/>
          <w:shd w:fill="auto" w:val="clear"/>
        </w:rPr>
        <w:t xml:space="preserve"> 28877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Funkcjonalno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ści programu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Logowanie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Logowanie na bazie sprawdzania w zapisanej bazie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nazwy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żytkownika oraz zaszyfrowanego hasła.</w:t>
        <w:br/>
        <w:t xml:space="preserve">Ekran logowania posiada przyciski nawigacyjne:</w:t>
        <w:br/>
        <w:t xml:space="preserve">- Zminimalizowania okna;</w:t>
        <w:br/>
        <w:t xml:space="preserve">- Zamknięcia aplikacji.</w:t>
        <w:br/>
        <w:t xml:space="preserve">Oraz przyciski odpowiednio do:</w:t>
        <w:br/>
        <w:t xml:space="preserve">- Zalogowania się;</w:t>
        <w:br/>
        <w:t xml:space="preserve">- Zalogowania się jako konto typu Gość;</w:t>
        <w:br/>
        <w:t xml:space="preserve">- Otworzenia okna rejestracji.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 udanym logowaniu aplikacja tworzy obiekt DBUser w którym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załadowywane informacje użytkownika z bazy.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92" w:dyaOrig="6621">
          <v:rect xmlns:o="urn:schemas-microsoft-com:office:office" xmlns:v="urn:schemas-microsoft-com:vml" id="rectole0000000000" style="width:294.600000pt;height:331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73" w:dyaOrig="2389">
          <v:rect xmlns:o="urn:schemas-microsoft-com:office:office" xmlns:v="urn:schemas-microsoft-com:vml" id="rectole0000000001" style="width:383.650000pt;height:11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Cz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ęść bazy użytkownik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 z której jest weryfikowana nazwa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oraz zaszyfrowane hasło.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70" w:dyaOrig="2470">
          <v:rect xmlns:o="urn:schemas-microsoft-com:office:office" xmlns:v="urn:schemas-microsoft-com:vml" id="rectole0000000002" style="width:288.500000pt;height:123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Widoczny efekt za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ładowania informacji konta po zalogowaniu.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Rejestracja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łająca rejestracja dodająca nowego użytkownika do bazy danych.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Informacje które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wprowadza w trakcie rejestracji:</w:t>
        <w:br/>
        <w:t xml:space="preserve">- Nazwa użytkownika;</w:t>
        <w:br/>
        <w:t xml:space="preserve">- Hasło oraz potwierdzenie hasła;</w:t>
        <w:br/>
        <w:t xml:space="preserve">- Dane karty płatniczej do użycia w sklepie aplikacji;</w:t>
        <w:br/>
        <w:t xml:space="preserve">- Potwierdzenie przeczytania regulaminu.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Okno rejestracji posiada przyciski nawigacyjne oraz funkcjonalne do:</w:t>
        <w:br/>
        <w:t xml:space="preserve">- Minimalizacji okna;</w:t>
        <w:br/>
        <w:t xml:space="preserve">- Zamkni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ęcia okna.</w:t>
        <w:br/>
        <w:t xml:space="preserve">- Otworzenia regulaminu;</w:t>
        <w:br/>
        <w:t xml:space="preserve">- Stworzenia nowego konta;</w:t>
        <w:br/>
        <w:t xml:space="preserve">- Anulowania i zamknięcia okna.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Nowe konta maj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automatycznie przyznane 25 PLN do portfela konta.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8" w:dyaOrig="4555">
          <v:rect xmlns:o="urn:schemas-microsoft-com:office:office" xmlns:v="urn:schemas-microsoft-com:vml" id="rectole0000000003" style="width:402.900000pt;height:22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052">
          <v:rect xmlns:o="urn:schemas-microsoft-com:office:office" xmlns:v="urn:schemas-microsoft-com:vml" id="rectole0000000004" style="width:440.350000pt;height:52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931">
          <v:rect xmlns:o="urn:schemas-microsoft-com:office:office" xmlns:v="urn:schemas-microsoft-com:vml" id="rectole0000000005" style="width:440.350000pt;height:46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Pokazowy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 dodany do bazy użytkownik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  <w:vertAlign w:val="superscript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  <w:vertAlign w:val="superscript"/>
        </w:rPr>
        <w:t xml:space="preserve">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G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ł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ówne Menu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 Menu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łuży jako HUB całej aplikacji.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Podzielony jest na 5 elementów: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Baner Studia;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Przyciski nawigacyjne (minimalizacja okna, zamkni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ęcie aplikacji);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Informacje o aktualnym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żytkowniku;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Menu nawigacyjne;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świetlacz strony otwieranej przez okno nawigacyjne.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960">
          <v:rect xmlns:o="urn:schemas-microsoft-com:office:office" xmlns:v="urn:schemas-microsoft-com:vml" id="rectole0000000006" style="width:440.350000pt;height:24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Baner Studia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ównego menu zawieraj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ący 3 elementy w sobie: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Logo studia;</w:t>
        <w:br/>
        <w:t xml:space="preserve">- Baner aplikacji;</w:t>
        <w:br/>
        <w:t xml:space="preserve">- Nazwa studia.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ższe wartości są przechowywane w bazie danych i załadowywane przy otwieraniu gł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ównego menu.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235">
          <v:rect xmlns:o="urn:schemas-microsoft-com:office:office" xmlns:v="urn:schemas-microsoft-com:vml" id="rectole0000000007" style="width:440.350000pt;height:61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4920" w:dyaOrig="648">
          <v:rect xmlns:o="urn:schemas-microsoft-com:office:office" xmlns:v="urn:schemas-microsoft-com:vml" id="rectole0000000008" style="width:246.000000pt;height:32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Informacje o banerze zapisane w bazie danych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 przypadku 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śli aktywny użytkownik ma uprawnienia poziomu 2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(admin, headadmin)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naciśnięcie banneru w dowolnym miejscu otwiera osobne okno pozwalające na modyfikację wartości baneru i przesłanie nowych wartości do bazy, wraz z natychmiastowym odświeżeniem baneru w aplikacji.</w:t>
        <w:br/>
        <w:t xml:space="preserve">Przyciski od wybrania plik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otwieraj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systemowe okno wyboru plik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5000">
          <v:rect xmlns:o="urn:schemas-microsoft-com:office:office" xmlns:v="urn:schemas-microsoft-com:vml" id="rectole0000000009" style="width:440.350000pt;height:250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1255">
          <v:rect xmlns:o="urn:schemas-microsoft-com:office:office" xmlns:v="urn:schemas-microsoft-com:vml" id="rectole0000000010" style="width:440.350000pt;height:62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świeżony baner po modyfikacji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Informacje o aktualnym u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żytkowniku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ęść gł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ównego menu 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świetlająca informacje o aktualnym użytkowniku takie jak:</w:t>
        <w:br/>
        <w:t xml:space="preserve">- Avatar użytkownika;</w:t>
        <w:br/>
        <w:t xml:space="preserve">- Nazwa użytkownika;</w:t>
        <w:br/>
        <w:t xml:space="preserve">- Uprawnienia użytkownika;</w:t>
        <w:br/>
        <w:t xml:space="preserve">- Stan portfela konta użytkownika.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45" w:dyaOrig="2227">
          <v:rect xmlns:o="urn:schemas-microsoft-com:office:office" xmlns:v="urn:schemas-microsoft-com:vml" id="rectole0000000011" style="width:267.250000pt;height:111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informacje użytkownika o uprawnieniach poziomu 3 (Headadmin)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5385" w:dyaOrig="2307">
          <v:rect xmlns:o="urn:schemas-microsoft-com:office:office" xmlns:v="urn:schemas-microsoft-com:vml" id="rectole0000000012" style="width:269.250000pt;height:115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informacje  użytkownika o uprawnieniach poziomu 2 (Admin)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06" w:dyaOrig="2328">
          <v:rect xmlns:o="urn:schemas-microsoft-com:office:office" xmlns:v="urn:schemas-microsoft-com:vml" id="rectole0000000013" style="width:270.300000pt;height:116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informacje użytkownika o uprawnieniach poziomu 1 (Użytkownik)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5487" w:dyaOrig="2369">
          <v:rect xmlns:o="urn:schemas-microsoft-com:office:office" xmlns:v="urn:schemas-microsoft-com:vml" id="rectole0000000014" style="width:274.350000pt;height:118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informacje użytkownika o uprawnieniach poziomu 0 (Gość)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Menu nawigacyjne</w:t>
      </w: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29" w:dyaOrig="10650">
          <v:rect xmlns:o="urn:schemas-microsoft-com:office:office" xmlns:v="urn:schemas-microsoft-com:vml" id="rectole0000000015" style="width:121.450000pt;height:532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Zestaw przycisków które nawiguj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do określonych stron w części wyświetlanej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[Gł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ówne Menu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5]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Przyciski oraz otwierane strony:</w:t>
        <w:br/>
        <w:t xml:space="preserve">Biblioteka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może przeglądać posiadane utwory oraz albumy w  swojej bibliotece;</w:t>
        <w:br/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może przeglądać oraz kupować wszystkie utwory oraz albumy w bazie danych;</w:t>
        <w:br/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 Autorów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znajduje si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lista wszystkich autor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w bazie danych;</w:t>
        <w:br/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Ustawienia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może edytować ustawienia aplikacji;</w:t>
        <w:br/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Ustawienia konta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może wykonywać akcje związane ze swoim kontem;</w:t>
        <w:br/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Wyloguj si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Zamyka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 menu i aktualn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sesję i otwiera ekran logowania.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Strona Library.xaml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Strona 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świetlana w gł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ównym menu, która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 w 3 trybach:</w:t>
      </w: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Biblioteka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Strona za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ładowuje tylko utwory oraz albumy znajdujące się w bibliotece aktualnego użytkownika;</w:t>
      </w: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Strona za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ładowuje wszystkie utwory oraz albumy znajdujące się w bazie danych oraz umożliwia na zakup wybranych element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ów;</w:t>
      </w: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Album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Strona otwiera si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osobnym oknie i załadowuje tylko utwory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w otworzonym albumie.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Strona jest podzielona na 3 elementy:</w:t>
      </w:r>
    </w:p>
    <w:p>
      <w:pPr>
        <w:numPr>
          <w:ilvl w:val="0"/>
          <w:numId w:val="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Panel Admina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Panel widoczny tylko dla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o poziomie uprawnie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ń 2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(Admin, Headadmin)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Zawiera funkcje pozwalające na dodawanie, modyfikowanie oraz usuwanie utwor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ów, albumów, autorów z bazy oraz pokazuje w jakim trybie aktualnie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 strona dla administratora;</w:t>
      </w:r>
    </w:p>
    <w:tbl>
      <w:tblPr>
        <w:tblInd w:w="137" w:type="dxa"/>
      </w:tblPr>
      <w:tblGrid>
        <w:gridCol w:w="1843"/>
        <w:gridCol w:w="7654"/>
      </w:tblGrid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Nazwa Przycisku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Dzia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łanie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Dodaj utwór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Otwiera nowe okno</w:t>
            </w:r>
            <w:r>
              <w:rPr>
                <w:rFonts w:ascii="Calibri" w:hAnsi="Calibri" w:cs="Calibri" w:eastAsia="Calibri"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TrackManager.xaml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 w trybie tworzenia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Dodaj album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Otwiera nowe okno </w:t>
            </w: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AlbumManager.xaml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 w trybie tworzenia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Dodaj artyst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ę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Otwiera nowe okno </w:t>
            </w: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AuthorManager.xaml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 w trybie tworzenia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Tryb przegl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ądania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Prze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łącza tryb strony na przeglądanie:</w:t>
              <w:br/>
              <w:t xml:space="preserve">Domyślne działanie strony dla wszystkich użytkownik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ów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Tryb edycji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Prze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łącza tryb strony na edycję:</w:t>
              <w:br/>
              <w:t xml:space="preserve">Naciśnięcie utworu lub albumu otwiera nowe odpowiednie okno </w:t>
            </w: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TrackManager.xam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 lub </w:t>
            </w: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18"/>
                <w:shd w:fill="auto" w:val="clear"/>
              </w:rPr>
              <w:t xml:space="preserve">AlbumManager.xaml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 w trybie edycji</w:t>
            </w:r>
          </w:p>
        </w:tc>
      </w:tr>
      <w:tr>
        <w:trPr>
          <w:trHeight w:val="70" w:hRule="auto"/>
          <w:jc w:val="left"/>
        </w:trPr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Tryb usuwania</w:t>
            </w:r>
          </w:p>
        </w:tc>
        <w:tc>
          <w:tcPr>
            <w:tcW w:w="76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Prze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łącza tryb strony na usuwanie:</w:t>
              <w:br/>
              <w:t xml:space="preserve">Naciśnięcie utworu lub albumu zaznacza je do usunięcia, naciśnięcie odkrytego w tym trybie przycisku po prawej stronie części panelu usuwa wybrane elementy z bazy oraz biblioteki wszystkich użytkownik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18"/>
                <w:shd w:fill="auto" w:val="clear"/>
              </w:rPr>
              <w:t xml:space="preserve">ów w bazie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Przegl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ądanie utwor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i albumów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ScrollViewer zawieraj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ący przyciski reprezentujące utwory oraz albumy;</w:t>
      </w:r>
    </w:p>
    <w:p>
      <w:pPr>
        <w:numPr>
          <w:ilvl w:val="0"/>
          <w:numId w:val="6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Szczegó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ły elementu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Okno zawieraj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ące informacje o elemencie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óry zosta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 naciśnięty lub najechany myszką. Posiada dodatkowo zestaw przycisk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z dodatkow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funkcją zależnie od trybu działaniu strony i wybranego elementu: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>
        <w:tblInd w:w="720" w:type="dxa"/>
      </w:tblPr>
      <w:tblGrid>
        <w:gridCol w:w="1685"/>
        <w:gridCol w:w="3328"/>
        <w:gridCol w:w="3328"/>
      </w:tblGrid>
      <w:tr>
        <w:trPr>
          <w:trHeight w:val="1" w:hRule="atLeast"/>
          <w:jc w:val="left"/>
        </w:trPr>
        <w:tc>
          <w:tcPr>
            <w:tcW w:w="1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Element / Tryb</w:t>
            </w: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Biblioteka</w:t>
            </w: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Sklep</w:t>
            </w:r>
          </w:p>
        </w:tc>
      </w:tr>
      <w:tr>
        <w:trPr>
          <w:trHeight w:val="1009" w:hRule="auto"/>
          <w:jc w:val="left"/>
        </w:trPr>
        <w:tc>
          <w:tcPr>
            <w:tcW w:w="168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Utwór</w:t>
            </w:r>
          </w:p>
        </w:tc>
        <w:tc>
          <w:tcPr>
            <w:tcW w:w="3328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Odtworzenie utworu</w:t>
            </w: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Zakup utworu</w:t>
            </w:r>
          </w:p>
        </w:tc>
      </w:tr>
      <w:tr>
        <w:trPr>
          <w:trHeight w:val="1009" w:hRule="auto"/>
          <w:jc w:val="left"/>
        </w:trPr>
        <w:tc>
          <w:tcPr>
            <w:tcW w:w="168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28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Odtworzenie próbki utworu</w:t>
            </w:r>
          </w:p>
        </w:tc>
      </w:tr>
      <w:tr>
        <w:trPr>
          <w:trHeight w:val="1009" w:hRule="auto"/>
          <w:jc w:val="left"/>
        </w:trPr>
        <w:tc>
          <w:tcPr>
            <w:tcW w:w="168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Album</w:t>
            </w:r>
          </w:p>
        </w:tc>
        <w:tc>
          <w:tcPr>
            <w:tcW w:w="3328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Otworzenie albumu</w:t>
              <w:br/>
            </w:r>
            <w:r>
              <w:rPr>
                <w:rFonts w:ascii="Calibri" w:hAnsi="Calibri" w:cs="Calibri" w:eastAsia="Calibri"/>
                <w:i/>
                <w:color w:val="auto"/>
                <w:spacing w:val="0"/>
                <w:position w:val="0"/>
                <w:sz w:val="22"/>
                <w:shd w:fill="auto" w:val="clear"/>
              </w:rPr>
              <w:t xml:space="preserve">(Otwarcie Library.xaml w nowym oknie w trybie Album)</w:t>
            </w: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Zakup albumu</w:t>
            </w:r>
          </w:p>
        </w:tc>
      </w:tr>
      <w:tr>
        <w:trPr>
          <w:trHeight w:val="1011" w:hRule="auto"/>
          <w:jc w:val="left"/>
        </w:trPr>
        <w:tc>
          <w:tcPr>
            <w:tcW w:w="168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28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Otworzenie albumu</w:t>
              <w:br/>
            </w:r>
            <w:r>
              <w:rPr>
                <w:rFonts w:ascii="Calibri" w:hAnsi="Calibri" w:cs="Calibri" w:eastAsia="Calibri"/>
                <w:i/>
                <w:color w:val="auto"/>
                <w:spacing w:val="0"/>
                <w:position w:val="0"/>
                <w:sz w:val="22"/>
                <w:shd w:fill="auto" w:val="clear"/>
              </w:rPr>
              <w:t xml:space="preserve">(Otwarcie Library.xaml w nowym oknie w trybie Album)</w:t>
            </w:r>
          </w:p>
        </w:tc>
      </w:tr>
    </w:tbl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9030" w:dyaOrig="4515">
          <v:rect xmlns:o="urn:schemas-microsoft-com:office:office" xmlns:v="urn:schemas-microsoft-com:vml" id="rectole0000000016" style="width:451.500000pt;height:225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Oznaczenia elementów oraz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ładowa strona Library.xaml działająca w trybie Biblioteka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414">
          <v:rect xmlns:o="urn:schemas-microsoft-com:office:office" xmlns:v="urn:schemas-microsoft-com:vml" id="rectole0000000017" style="width:440.350000pt;height:220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ładowa strona Library.xaml działająca w trybie Sklep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Dodawanie / Modyfikacja utworów // B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ŁĄD W DODAWANIU PRZEZ CENĘ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Osobne okno TrackManager.xaml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 w dw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óch trybach:</w: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Tryb dodawania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Pozwala na dodanie nowego utworu do bazy danych wed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ług danych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 zosta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ły wprowadzone w oknie;</w: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Tryb edycji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Pozwala na edytowanie ju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 istniejącego utworu lub utworzenie nowego na bazie istniejącego utworu z wprowadzonymi zmianami.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Informacje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żywane dla utworu w bazie:</w:t>
      </w:r>
    </w:p>
    <w:p>
      <w:pPr>
        <w:numPr>
          <w:ilvl w:val="0"/>
          <w:numId w:val="9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Nazwa utworu;</w:t>
      </w:r>
    </w:p>
    <w:p>
      <w:pPr>
        <w:numPr>
          <w:ilvl w:val="0"/>
          <w:numId w:val="9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ładka utworu;</w:t>
      </w:r>
    </w:p>
    <w:p>
      <w:pPr>
        <w:numPr>
          <w:ilvl w:val="0"/>
          <w:numId w:val="9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 autorów;</w:t>
      </w:r>
    </w:p>
    <w:p>
      <w:pPr>
        <w:numPr>
          <w:ilvl w:val="0"/>
          <w:numId w:val="9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Plik mp3 do odtworzenia utworu w odtwarzaczu muzyki;</w:t>
      </w:r>
    </w:p>
    <w:p>
      <w:pPr>
        <w:numPr>
          <w:ilvl w:val="0"/>
          <w:numId w:val="9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Cena w PLN.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5000">
          <v:rect xmlns:o="urn:schemas-microsoft-com:office:office" xmlns:v="urn:schemas-microsoft-com:vml" id="rectole0000000018" style="width:440.350000pt;height:250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TrackManager.xaml w trybie dodawania z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ładowymi wartościami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[…Pokazanie dodanego utworu]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19" style="width:440.350000pt;height:248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okno TrackManager.xaml w trybie edycji istniejącego utworu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[…Pokazania zmodyfikowanego utworu]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Dodawanie / Modyfikacja albumów // B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ŁĄD W DODAWANIU I MODYFIKACJI PRZEZ CENĘ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Osobne okno AlbumManager.xaml do tworzenia i edytowania albumów w bazie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łające w ten sam spos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ób co TrackManager.xaml zajmuj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ący się utworami.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żnice między TrackManager.xaml: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Nie posiada importu pliku mp3;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żna wybrać tylko jednego autora zamiast wielu naraz;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 albumu 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żna przypisać listę utwor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które maj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się znaleźć w albumie;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Przypisane utwory maj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dopisanego autora albumu.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81">
          <v:rect xmlns:o="urn:schemas-microsoft-com:office:office" xmlns:v="urn:schemas-microsoft-com:vml" id="rectole0000000020" style="width:440.350000pt;height:249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TrackManager.xaml w trybie dodawania z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ładowymi wartościami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3907" w:dyaOrig="4373">
          <v:rect xmlns:o="urn:schemas-microsoft-com:office:office" xmlns:v="urn:schemas-microsoft-com:vml" id="rectole0000000021" style="width:195.350000pt;height:218.6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685" w:dyaOrig="4373">
          <v:rect xmlns:o="urn:schemas-microsoft-com:office:office" xmlns:v="urn:schemas-microsoft-com:vml" id="rectole0000000022" style="width:184.250000pt;height:218.6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Stan wybranych utworów przed stworzeniem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ładowego albumu wyżej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[…Pokazanie dodanego albumu oraz zmiany autorów na utworach]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[…Pokazanie modyfikacji albumu]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Dodawanie / Modyfikacja autorów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Osobne okno AuthorManager.xaml do tworzenia i edytowania autorów w bazie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łające w ten sam spos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ób co 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żej wymienione TrackManager.xaml oraz AlbumManager.xaml.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 porównaniu do poprzedników AuthorManager.xaml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żywa tylko dw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óch warto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ści: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Nazwa (imi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ę) autora;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Logo autora.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2510">
          <v:rect xmlns:o="urn:schemas-microsoft-com:office:office" xmlns:v="urn:schemas-microsoft-com:vml" id="rectole0000000023" style="width:440.350000pt;height:125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AuthorManager.xaml w trybie dodawania z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ładowymi wartościami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960">
          <v:rect xmlns:o="urn:schemas-microsoft-com:office:office" xmlns:v="urn:schemas-microsoft-com:vml" id="rectole0000000024" style="width:440.350000pt;height:248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3118" w:dyaOrig="810">
          <v:rect xmlns:o="urn:schemas-microsoft-com:office:office" xmlns:v="urn:schemas-microsoft-com:vml" id="rectole0000000025" style="width:155.900000pt;height:40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Dodany artysta z warto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ściami powyżej do bazy i listy autor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 w aplikacji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2530">
          <v:rect xmlns:o="urn:schemas-microsoft-com:office:office" xmlns:v="urn:schemas-microsoft-com:vml" id="rectole0000000026" style="width:440.350000pt;height:126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Okno AuthorManager.xaml w trybie edytowania ze zmienionymi warto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ściami z przykładu wyżej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1032">
          <v:rect xmlns:o="urn:schemas-microsoft-com:office:office" xmlns:v="urn:schemas-microsoft-com:vml" id="rectole0000000027" style="width:440.350000pt;height:51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4616" w:dyaOrig="911">
          <v:rect xmlns:o="urn:schemas-microsoft-com:office:office" xmlns:v="urn:schemas-microsoft-com:vml" id="rectole0000000028" style="width:230.800000pt;height:45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Zaaplikowana zmiana w bazie i aplikacji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Odtwarzacz muzyki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będąc w swojej Bibliotece lub w Sklepie ma możliwość odtworzenia wybranego utworu za pomocą przycisku, co spowoduje otworzenie się osobnego okna będącego odtwarzaczem muzyki.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Odtwarzacz jest osobny dla ka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żdego utworu, użycie przycisku pozwalającego na odtworzenie utworu utworzy nowe osobno okno dla wybranego nawet jeśli już jest jeden odtwarzacz uruchomiony.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Odtwarzacz pokazuje informacje takie jak:</w:t>
      </w:r>
    </w:p>
    <w:p>
      <w:pPr>
        <w:numPr>
          <w:ilvl w:val="0"/>
          <w:numId w:val="11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ładka utworu;</w:t>
      </w:r>
    </w:p>
    <w:p>
      <w:pPr>
        <w:numPr>
          <w:ilvl w:val="0"/>
          <w:numId w:val="11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Autora utworu i nazw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utworu podzieloną znakiem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‘’;</w:t>
      </w:r>
    </w:p>
    <w:p>
      <w:pPr>
        <w:numPr>
          <w:ilvl w:val="0"/>
          <w:numId w:val="11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Czas trwania utworu oraz aktualny timestamp momentu uruchomionego utworu.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 interaktywnych rzeczy zawiera: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 do minimalizacji okna;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 do zamkni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ęcia okna;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 Pause/Play;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Przycisk do zatrzymania i zresetowania utworu;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Funkcjonalny slider linii czasowej utworu;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Funkcjonalny slider od regulacji poziomu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łośności.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7066" w:dyaOrig="1882">
          <v:rect xmlns:o="urn:schemas-microsoft-com:office:office" xmlns:v="urn:schemas-microsoft-com:vml" id="rectole0000000029" style="width:353.300000pt;height:94.1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ładowe okno odtwarzacza muzyki z utworem Sweater Weather z bazy danych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WA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ŻNA UWAGA: W AKTUALNEJ BAZIE POKAZOWEJ NIE WSZYSTKIE UTWORY POSIADAJĄ PLIK MP3 W BAZIE, W WYPADKU TAKIEGO UTWORU OKNO ODTWARZACZA MUZYKI SIĘ NIE OTWORZY</w:t>
        <w:br/>
        <w:t xml:space="preserve">PRZYKŁADY UTWOR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ÓW KTÓRE POSIADAJ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Ą PLIK MP3 W BAZIE:</w:t>
      </w:r>
    </w:p>
    <w:p>
      <w:pPr>
        <w:numPr>
          <w:ilvl w:val="0"/>
          <w:numId w:val="115"/>
        </w:numPr>
        <w:spacing w:before="0" w:after="160" w:line="259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Sweater Weather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Neighbourhood;</w:t>
      </w:r>
    </w:p>
    <w:p>
      <w:pPr>
        <w:numPr>
          <w:ilvl w:val="0"/>
          <w:numId w:val="115"/>
        </w:numPr>
        <w:spacing w:before="0" w:after="160" w:line="259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Hotel California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Eagles;</w:t>
      </w:r>
    </w:p>
    <w:p>
      <w:pPr>
        <w:numPr>
          <w:ilvl w:val="0"/>
          <w:numId w:val="115"/>
        </w:numPr>
        <w:spacing w:before="0" w:after="160" w:line="259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Dwutakt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Alberto.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Zakup utworów //Brak funkcji zapisywania info o karcie kredytowej + Metoda p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łatności nie ma tłumaczenia + Brak funkcji od zakupu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389" w:dyaOrig="6742">
          <v:rect xmlns:o="urn:schemas-microsoft-com:office:office" xmlns:v="urn:schemas-microsoft-com:vml" id="rectole0000000030" style="width:119.450000pt;height:337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ędąc w Sklepie użytkownik ma możliwość zakupienia wybranego utworu lub albumu za pomocą przycisku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Kup” w ekranie szczegó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 naci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śnięciu przycisku otwiera się menu wyboru sposobu płatności.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ma dostępne dwie metody zapłaty za przedmiot:</w:t>
      </w: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Portfel konta korzystaj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ący z waluty przechowywaną w bazie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(Z podglądem środk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ów na koncie oraz stanu konta po ewentualnym zakupie)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Zapisana karta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łatnicza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(Z podglądem ostatnich 4 liczb w numerze karty oraz z możliwością otworzenia edycji informacji o karcie)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5284" w:dyaOrig="2976">
          <v:rect xmlns:o="urn:schemas-microsoft-com:office:office" xmlns:v="urn:schemas-microsoft-com:vml" id="rectole0000000031" style="width:264.200000pt;height:148.8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wyboru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łatności przy zakupie albumu Live At River Plate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Przy otworzeniu okna edycji karty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łatniczej dane karty są ładowane z informacji konta z bazy danych.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3928" w:dyaOrig="708">
          <v:rect xmlns:o="urn:schemas-microsoft-com:office:office" xmlns:v="urn:schemas-microsoft-com:vml" id="rectole0000000032" style="width:196.400000pt;height:35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Informacje o karcie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łatniczej użytkownika pokazowego admin zapisane w bazie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5648" w:dyaOrig="3158">
          <v:rect xmlns:o="urn:schemas-microsoft-com:office:office" xmlns:v="urn:schemas-microsoft-com:vml" id="rectole0000000033" style="width:282.400000pt;height:157.9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Okno edycji numeru karty kredytowej z przyk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ładowymi zapisanymi informacjami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[…pokazanie zmiany karty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łatniczej]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WA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ŻNA UWAGA: APLIKACJA W AKTUALNEJ WERSJI NIE PRZYJMUJE MOŻLIWOŚCI ZAKUPU METODĄ KARTY PŁATNICZEJ, W TAKIM WYPADKU ZOSTANIE POKAZANA INFORMACJA, ŻE AKTUALNIE TA FORMA PŁATNOŚCI NIE JEST OBSŁUGIWANA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85" w:dyaOrig="2328">
          <v:rect xmlns:o="urn:schemas-microsoft-com:office:office" xmlns:v="urn:schemas-microsoft-com:vml" id="rectole0000000034" style="width:269.250000pt;height:116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2004" w:dyaOrig="688">
          <v:rect xmlns:o="urn:schemas-microsoft-com:office:office" xmlns:v="urn:schemas-microsoft-com:vml" id="rectole0000000035" style="width:100.200000pt;height:34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1781">
          <v:rect xmlns:o="urn:schemas-microsoft-com:office:office" xmlns:v="urn:schemas-microsoft-com:vml" id="rectole0000000036" style="width:440.350000pt;height:89.0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Stan konta oraz biblioteka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Admin przed zakupem albumu Live At River Plate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[…pokazanie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że jest na koncie i zmiana środk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Lista autorów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Zak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ładka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 autorów” w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ównym Menu otwiera stron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będącą ScrollViewerem z listą autor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znajduj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ących się w bazie danych.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o poziomie uprawnień 2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(Admin, Headadmin)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może nacisnąć wybranego autora aby otworzyć okno edycji tego autora.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37" style="width:440.350000pt;height:248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Strona listy autorów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Ustawienia aplikacji 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Wygl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ąd i Lokalizacja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Strona od ustawie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ń aplikacji w zakładce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Ustawienia”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ównego Menu zawiera opcje do dostosowania aplikacji. Zapisane zmiany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przetrzymywane w informacji konta i załadowane po logowaniu.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Aktualne dost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ępne opcje: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Tryb Jasny/Ciemny aplikacji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Zmienia wygl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ąd całej aplikacji;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Ustawienie 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ęzyka aplikacji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Zmiana 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ęzyka interfejsu aplikacji. Zmienne dotyczące utwor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ów, albumów i autorów oraz typ konta nie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podlegane językowi.</w:t>
        <w:br/>
        <w:t xml:space="preserve">Dostępne języki:</w:t>
      </w:r>
    </w:p>
    <w:p>
      <w:pPr>
        <w:numPr>
          <w:ilvl w:val="0"/>
          <w:numId w:val="12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Polski;</w:t>
      </w:r>
    </w:p>
    <w:p>
      <w:pPr>
        <w:numPr>
          <w:ilvl w:val="0"/>
          <w:numId w:val="12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Angielski;</w:t>
      </w:r>
    </w:p>
    <w:p>
      <w:pPr>
        <w:numPr>
          <w:ilvl w:val="0"/>
          <w:numId w:val="12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ński.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4353" w:dyaOrig="748">
          <v:rect xmlns:o="urn:schemas-microsoft-com:office:office" xmlns:v="urn:schemas-microsoft-com:vml" id="rectole0000000038" style="width:217.650000pt;height:37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Ustawienia zapisane na koncie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w bazie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39" style="width:440.350000pt;height:248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Wygl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ąd aplikacji w trybie ciemnym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40" style="width:440.350000pt;height:248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Wygl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ąd aplikacji w trybie jasnym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41" style="width:440.350000pt;height:248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ńska wersja językowa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42" style="width:440.350000pt;height:248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Angielska wersja 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ęzykowa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4960">
          <v:rect xmlns:o="urn:schemas-microsoft-com:office:office" xmlns:v="urn:schemas-microsoft-com:vml" id="rectole0000000043" style="width:440.350000pt;height:248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Polska wersja 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ęzykowa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Ustawienia konta // Modyfikacja uprawnie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ń nie działa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960">
          <v:rect xmlns:o="urn:schemas-microsoft-com:office:office" xmlns:v="urn:schemas-microsoft-com:vml" id="rectole0000000044" style="width:440.350000pt;height:248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Strona ustawie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ń konta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862" w:dyaOrig="5811">
          <v:rect xmlns:o="urn:schemas-microsoft-com:office:office" xmlns:v="urn:schemas-microsoft-com:vml" id="rectole0000000045" style="width:93.100000pt;height:290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Na stronie ustawie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ń konta użytkownik ma możliwości zarządzania swoim kontem w postaci:</w:t>
      </w:r>
    </w:p>
    <w:p>
      <w:pPr>
        <w:numPr>
          <w:ilvl w:val="0"/>
          <w:numId w:val="1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Wyboru awatara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Gdzie wybór awatara jest zale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żny od posiadanych utwor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oraz albumów w bibliotece, wybór awatara jest zapisywany w bazie; 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2267" w:dyaOrig="708">
          <v:rect xmlns:o="urn:schemas-microsoft-com:office:office" xmlns:v="urn:schemas-microsoft-com:vml" id="rectole0000000046" style="width:113.350000pt;height:35.4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Zapisany awatar na koncie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admin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2307" w:dyaOrig="729">
          <v:rect xmlns:o="urn:schemas-microsoft-com:office:office" xmlns:v="urn:schemas-microsoft-com:vml" id="rectole0000000047" style="width:115.350000pt;height:36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Zmiana zapisanego awatara po wybraniu w aplikacji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6256" w:dyaOrig="1498">
          <v:rect xmlns:o="urn:schemas-microsoft-com:office:office" xmlns:v="urn:schemas-microsoft-com:vml" id="rectole0000000048" style="width:312.800000pt;height:74.9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Zaktualizowany awatar na górnej prawej cz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ęści gł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ównego menu po zmianie awatara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Wybór awatara w aplikacji</w:t>
      </w:r>
    </w:p>
    <w:p>
      <w:pPr>
        <w:numPr>
          <w:ilvl w:val="0"/>
          <w:numId w:val="1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żliwość przeczytania regulaminu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Regulamin otwiera si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w osobnym oknie, regulamin jest przechowywany w osobnym pliku pozwalającym na łatwy dostęp do niego do edycji spoza aplikacji. 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4717" w:dyaOrig="8483">
          <v:rect xmlns:o="urn:schemas-microsoft-com:office:office" xmlns:v="urn:schemas-microsoft-com:vml" id="rectole0000000049" style="width:235.850000pt;height:424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regulaminu</w:t>
      </w:r>
    </w:p>
    <w:p>
      <w:pPr>
        <w:numPr>
          <w:ilvl w:val="0"/>
          <w:numId w:val="1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żliwość usunięcia swojego konta z bazy</w:t>
      </w:r>
    </w:p>
    <w:p>
      <w:pPr>
        <w:spacing w:before="0" w:after="160" w:line="259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3988">
          <v:rect xmlns:o="urn:schemas-microsoft-com:office:office" xmlns:v="urn:schemas-microsoft-com:vml" id="rectole0000000050" style="width:440.350000pt;height:199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Lista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 przed usuni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ęciem konta ShowcaseAccount (00:27)</w:t>
      </w:r>
    </w:p>
    <w:p>
      <w:pPr>
        <w:spacing w:before="0" w:after="160" w:line="259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3988">
          <v:rect xmlns:o="urn:schemas-microsoft-com:office:office" xmlns:v="urn:schemas-microsoft-com:vml" id="rectole0000000051" style="width:440.350000pt;height:199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Lista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 po usuni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ęciu konta ShowcaseAccount (00:28)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Dodatkowo 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śli użytkownik ma uprawnienia poziomu 2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(Admin, Headadmin)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użytkownik ma dostęp do dodatkowych opcji:</w:t>
      </w:r>
    </w:p>
    <w:p>
      <w:pPr>
        <w:numPr>
          <w:ilvl w:val="0"/>
          <w:numId w:val="1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Rezygnacji z uprawnie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ń administratorskich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Gdzie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 o poziomie uprawnień 3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(Headadmin)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nie ma możliwości rezygnacji z uprawnień administratorskich, a użytkownik o poziomie uprawnień 2 musi wskazać inną osobę by stała się nowym administratorem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3118">
          <v:rect xmlns:o="urn:schemas-microsoft-com:office:office" xmlns:v="urn:schemas-microsoft-com:vml" id="rectole0000000052" style="width:440.350000pt;height:155.9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Próba rezygnacji przez Headadmina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2915" w:dyaOrig="2429">
          <v:rect xmlns:o="urn:schemas-microsoft-com:office:office" xmlns:v="urn:schemas-microsoft-com:vml" id="rectole0000000053" style="width:145.750000pt;height:121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Poziom uprawnie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ń administratora test i użytkownika lowadmin przed rezygnacją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5385" w:dyaOrig="3988">
          <v:rect xmlns:o="urn:schemas-microsoft-com:office:office" xmlns:v="urn:schemas-microsoft-com:vml" id="rectole0000000054" style="width:269.250000pt;height:199.4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Wybór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o poziomie uprawnień 1 aby stał się nowym administratorem przy rezygnacji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3057" w:dyaOrig="2369">
          <v:rect xmlns:o="urn:schemas-microsoft-com:office:office" xmlns:v="urn:schemas-microsoft-com:vml" id="rectole0000000055" style="width:152.850000pt;height:118.4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br/>
        <w:t xml:space="preserve">Poziom uprawnie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ń użytkownik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ów lowadmin i test po rezygnacji przez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żytkownika test</w:t>
      </w:r>
    </w:p>
    <w:p>
      <w:pPr>
        <w:numPr>
          <w:ilvl w:val="0"/>
          <w:numId w:val="1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żliwość nałożenia i odebrania uprawnień administratorskich innym użytkownikom.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</w:pPr>
      <w:r>
        <w:object w:dxaOrig="8807" w:dyaOrig="3847">
          <v:rect xmlns:o="urn:schemas-microsoft-com:office:office" xmlns:v="urn:schemas-microsoft-com:vml" id="rectole0000000056" style="width:440.350000pt;height:192.3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Okno wyboru nadania/odebrania uprawnie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ń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[…Pokazanie wyniku operacji]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Podzia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ł pracy i wkład własny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Praca w projekcie by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 podzielona na bazie wcześniejszego doświadczenia oraz możliwości w danym czasie.</w:t>
        <w:br/>
        <w:t xml:space="preserve">Końcowo praktycznie każda osoba w grupie zajmowała się innymi konkretnymi elementami, praktycznie przy każdej części aplikacji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(szczeg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ólnie w osobnych stronach i oknach)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ka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żda osoba robiła część w 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órej si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 specjalizowała tworząc końcowy efekt tej części aplikacji, spinając cały projekt w sp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ójn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całość.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Konrad Wargin 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29291</w:t>
      </w:r>
    </w:p>
    <w:p>
      <w:pPr>
        <w:numPr>
          <w:ilvl w:val="0"/>
          <w:numId w:val="1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 zaprojektowanie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łania frontend’u aplikacji;</w:t>
      </w:r>
    </w:p>
    <w:p>
      <w:pPr>
        <w:numPr>
          <w:ilvl w:val="0"/>
          <w:numId w:val="1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ża część funkcjonalnych szkielet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stron i okien plików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 .xaml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numPr>
          <w:ilvl w:val="0"/>
          <w:numId w:val="1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Funkcje odpowiadaj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ące za frontend’ową funkcjonalność stron i okien w plikach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.xaml.cs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numPr>
          <w:ilvl w:val="0"/>
          <w:numId w:val="1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Dokumentacja.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Filip Doma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ński 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28864</w:t>
      </w:r>
    </w:p>
    <w:p>
      <w:pPr>
        <w:numPr>
          <w:ilvl w:val="0"/>
          <w:numId w:val="1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Wykonanie trybu lightmode i darkmode dla aplikacji</w:t>
      </w:r>
    </w:p>
    <w:p>
      <w:pPr>
        <w:numPr>
          <w:ilvl w:val="0"/>
          <w:numId w:val="1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napisanie lokalizacji 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ęzykowych (Polski,Angielski,Chiński) i oddzielenie słownik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z lokalizacjami w celu wi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ększej wygody przy modyfikacji treści</w:t>
      </w:r>
    </w:p>
    <w:p>
      <w:pPr>
        <w:numPr>
          <w:ilvl w:val="0"/>
          <w:numId w:val="1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Wystylizowanie aplikacji pod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ątem wygody użytkownika</w:t>
      </w:r>
    </w:p>
    <w:p>
      <w:pPr>
        <w:numPr>
          <w:ilvl w:val="0"/>
          <w:numId w:val="1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Messageboxy</w:t>
      </w:r>
    </w:p>
    <w:p>
      <w:pPr>
        <w:numPr>
          <w:ilvl w:val="0"/>
          <w:numId w:val="1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Animowane elementy aplikacji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Piotr Pomagalski 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–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28877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ówne zaprojektowanie dzia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łania backendu’u aplikacji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Zaprojektowanie, skonstruowanie i wype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łnienie bazy danych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Komunikacja programu z baz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ą danych:</w:t>
      </w:r>
    </w:p>
    <w:p>
      <w:pPr>
        <w:numPr>
          <w:ilvl w:val="0"/>
          <w:numId w:val="15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Odbieranie i przetwarzanie informacji</w:t>
      </w:r>
    </w:p>
    <w:p>
      <w:pPr>
        <w:numPr>
          <w:ilvl w:val="0"/>
          <w:numId w:val="15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Konwersja danych do formatów obs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ługiwanych przez bazę danych (pliki audio, obrazy)</w:t>
      </w:r>
    </w:p>
    <w:p>
      <w:pPr>
        <w:numPr>
          <w:ilvl w:val="0"/>
          <w:numId w:val="15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Zapisywanie danych w bazie</w:t>
      </w:r>
    </w:p>
    <w:p>
      <w:pPr>
        <w:numPr>
          <w:ilvl w:val="0"/>
          <w:numId w:val="15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Utrzymanie sesji aktualnie zalogowanego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żytkownika</w:t>
      </w:r>
    </w:p>
    <w:p>
      <w:pPr>
        <w:numPr>
          <w:ilvl w:val="0"/>
          <w:numId w:val="15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Utrzymywanie spójno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ści bazy danych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Dynamiczne tworzenie ró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żnych obiekt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ów (kafelki utworów, albumów, autorów) na podstawie informacji z bazy danych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Odtwarzacz muzyki</w:t>
      </w:r>
    </w:p>
    <w:p>
      <w:pPr>
        <w:numPr>
          <w:ilvl w:val="0"/>
          <w:numId w:val="1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łapywanie i zapisywanie informacji o błędach aplikacji w plikach .error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num w:numId="22">
    <w:abstractNumId w:val="126"/>
  </w:num>
  <w:num w:numId="38">
    <w:abstractNumId w:val="120"/>
  </w:num>
  <w:num w:numId="42">
    <w:abstractNumId w:val="114"/>
  </w:num>
  <w:num w:numId="44">
    <w:abstractNumId w:val="108"/>
  </w:num>
  <w:num w:numId="69">
    <w:abstractNumId w:val="102"/>
  </w:num>
  <w:num w:numId="93">
    <w:abstractNumId w:val="96"/>
  </w:num>
  <w:num w:numId="96">
    <w:abstractNumId w:val="90"/>
  </w:num>
  <w:num w:numId="101">
    <w:abstractNumId w:val="84"/>
  </w:num>
  <w:num w:numId="106">
    <w:abstractNumId w:val="78"/>
  </w:num>
  <w:num w:numId="111">
    <w:abstractNumId w:val="72"/>
  </w:num>
  <w:num w:numId="113">
    <w:abstractNumId w:val="66"/>
  </w:num>
  <w:num w:numId="115">
    <w:abstractNumId w:val="60"/>
  </w:num>
  <w:num w:numId="119">
    <w:abstractNumId w:val="54"/>
  </w:num>
  <w:num w:numId="129">
    <w:abstractNumId w:val="48"/>
  </w:num>
  <w:num w:numId="136">
    <w:abstractNumId w:val="42"/>
  </w:num>
  <w:num w:numId="140">
    <w:abstractNumId w:val="36"/>
  </w:num>
  <w:num w:numId="142">
    <w:abstractNumId w:val="30"/>
  </w:num>
  <w:num w:numId="145">
    <w:abstractNumId w:val="24"/>
  </w:num>
  <w:num w:numId="147">
    <w:abstractNumId w:val="18"/>
  </w:num>
  <w:num w:numId="153">
    <w:abstractNumId w:val="12"/>
  </w:num>
  <w:num w:numId="155">
    <w:abstractNumId w:val="6"/>
  </w:num>
  <w:num w:numId="15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55.bin" Id="docRId1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numbering.xml" Id="docRId114" Type="http://schemas.openxmlformats.org/officeDocument/2006/relationships/numbering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styles.xml" Id="docRId115" Type="http://schemas.openxmlformats.org/officeDocument/2006/relationships/styles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